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43" w:rsidRDefault="00291443" w:rsidP="00291443">
      <w:pPr>
        <w:pStyle w:val="a4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291443">
        <w:rPr>
          <w:rFonts w:ascii="Times New Roman" w:hAnsi="Times New Roman" w:cs="Times New Roman"/>
          <w:kern w:val="36"/>
          <w:sz w:val="36"/>
          <w:szCs w:val="36"/>
          <w:lang w:eastAsia="ru-RU"/>
        </w:rPr>
        <w:t>Информация о средствах обучения и воспитания</w:t>
      </w:r>
    </w:p>
    <w:p w:rsidR="00291443" w:rsidRPr="00291443" w:rsidRDefault="00291443" w:rsidP="00291443">
      <w:pPr>
        <w:pStyle w:val="a4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291443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в МБОУ "ООШ </w:t>
      </w:r>
      <w:proofErr w:type="spellStart"/>
      <w:r w:rsidRPr="00291443">
        <w:rPr>
          <w:rFonts w:ascii="Times New Roman" w:hAnsi="Times New Roman" w:cs="Times New Roman"/>
          <w:kern w:val="36"/>
          <w:sz w:val="36"/>
          <w:szCs w:val="36"/>
          <w:lang w:eastAsia="ru-RU"/>
        </w:rPr>
        <w:t>с</w:t>
      </w:r>
      <w:proofErr w:type="gramStart"/>
      <w:r w:rsidRPr="00291443">
        <w:rPr>
          <w:rFonts w:ascii="Times New Roman" w:hAnsi="Times New Roman" w:cs="Times New Roman"/>
          <w:kern w:val="36"/>
          <w:sz w:val="36"/>
          <w:szCs w:val="36"/>
          <w:lang w:eastAsia="ru-RU"/>
        </w:rPr>
        <w:t>.Б</w:t>
      </w:r>
      <w:proofErr w:type="gramEnd"/>
      <w:r w:rsidRPr="00291443">
        <w:rPr>
          <w:rFonts w:ascii="Times New Roman" w:hAnsi="Times New Roman" w:cs="Times New Roman"/>
          <w:kern w:val="36"/>
          <w:sz w:val="36"/>
          <w:szCs w:val="36"/>
          <w:lang w:eastAsia="ru-RU"/>
        </w:rPr>
        <w:t>артхой</w:t>
      </w:r>
      <w:proofErr w:type="spellEnd"/>
      <w:r w:rsidRPr="00291443">
        <w:rPr>
          <w:rFonts w:ascii="Times New Roman" w:hAnsi="Times New Roman" w:cs="Times New Roman"/>
          <w:kern w:val="36"/>
          <w:sz w:val="36"/>
          <w:szCs w:val="36"/>
          <w:lang w:eastAsia="ru-RU"/>
        </w:rPr>
        <w:t>"</w:t>
      </w:r>
    </w:p>
    <w:p w:rsid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учреждении имеются 15 компьютеров (из них 5 ноутбуков).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 кабинета школы оборудованы автоматизированным рабочим местом учителя (компьютер, проектор, экран), что составляет 100% от общего числа всех кабинетов.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Созданы автоматизированные рабочие места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психолога;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администрации школы (2 компьютеров).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бухгалтерии (1)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медработника (1).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компьютерах установлены операционные системы: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Windows</w:t>
      </w:r>
      <w:proofErr w:type="spellEnd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(на 15 компьютерах);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Приобретена периферийная техника: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проектор – 4 шт.;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интерактивная доска – 4 шт.;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принтер – 5 шт.;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сканер – 2 шт.;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ксерокс – 2 шт.;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многофункциональное устройство – 1 шт.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Локальной сетью охвачены 15 компьютеров (включая кабинет информатики). Школа подключена к сети Интернет, доступ </w:t>
      </w:r>
      <w:proofErr w:type="spellStart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безлимитный</w:t>
      </w:r>
      <w:proofErr w:type="spellEnd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Программное обеспечение школы: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Антивирус </w:t>
      </w:r>
      <w:proofErr w:type="spellStart"/>
      <w:proofErr w:type="gramStart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Касперс</w:t>
      </w:r>
      <w:proofErr w:type="spellEnd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кого</w:t>
      </w:r>
      <w:proofErr w:type="gramEnd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6.0;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9144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Microsoft</w:t>
      </w:r>
      <w:proofErr w:type="spellEnd"/>
      <w:r w:rsidRPr="0029144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144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Office</w:t>
      </w:r>
      <w:proofErr w:type="spellEnd"/>
      <w:r w:rsidRPr="0029144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Другое свободно распространяемое программное обеспечение: </w:t>
      </w:r>
      <w:proofErr w:type="spellStart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медиаплеер</w:t>
      </w:r>
      <w:proofErr w:type="spellEnd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клиент электронной почты, программа для просмотра фото и видео файлов.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школе имеются предметные кабинеты химии,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биологии, физики, ОБЖ, медицинский кабинет, оснащенные современным оборудованием в соответствии с требованиями учебных планов и программами обучения: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Имеется</w:t>
      </w: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книжный </w:t>
      </w:r>
      <w:proofErr w:type="gramStart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фонд</w:t>
      </w:r>
      <w:proofErr w:type="gramEnd"/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насчитывающий 789 единиц изданий, в том числе 600 единиц учебников.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Обучающиеся школы обеспечены горячим питанием, которое осуществляется через столовую (на 20 посадочных мест). Питание организовано в соответствии с графиком, утвержденным директором школы.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Безопасное пребывание в школе обеспечено наличием: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автоматизированной системы пожарной сигнализации</w:t>
      </w: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— тревожной кнопкой</w:t>
      </w: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— системой видеонаблюдения</w:t>
      </w:r>
    </w:p>
    <w:p w:rsid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14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переменах организовано дежурство учителей по школе.</w:t>
      </w:r>
    </w:p>
    <w:p w:rsid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Директор                                А.М.Исаева</w:t>
      </w:r>
    </w:p>
    <w:p w:rsidR="00291443" w:rsidRPr="00291443" w:rsidRDefault="00291443" w:rsidP="0029144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F4C44" w:rsidRPr="00291443" w:rsidRDefault="008F4C44" w:rsidP="0029144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F4C44" w:rsidRPr="00291443" w:rsidSect="008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108A"/>
    <w:multiLevelType w:val="multilevel"/>
    <w:tmpl w:val="B456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1443"/>
    <w:rsid w:val="00291443"/>
    <w:rsid w:val="008F4C44"/>
    <w:rsid w:val="00D2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44"/>
  </w:style>
  <w:style w:type="paragraph" w:styleId="1">
    <w:name w:val="heading 1"/>
    <w:basedOn w:val="a"/>
    <w:link w:val="10"/>
    <w:uiPriority w:val="9"/>
    <w:qFormat/>
    <w:rsid w:val="0029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14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9А</dc:creator>
  <cp:keywords/>
  <dc:description/>
  <cp:lastModifiedBy>9А</cp:lastModifiedBy>
  <cp:revision>3</cp:revision>
  <dcterms:created xsi:type="dcterms:W3CDTF">2022-10-19T11:12:00Z</dcterms:created>
  <dcterms:modified xsi:type="dcterms:W3CDTF">2022-10-19T11:17:00Z</dcterms:modified>
</cp:coreProperties>
</file>